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207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 w:line="310" w:lineRule="atLeas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Миро</w:t>
      </w:r>
      <w:r>
        <w:rPr>
          <w:rFonts w:ascii="Times New Roman" w:eastAsia="Times New Roman" w:hAnsi="Times New Roman" w:cs="Times New Roman"/>
          <w:sz w:val="26"/>
          <w:szCs w:val="26"/>
        </w:rPr>
        <w:t>вой судья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расположенного по адресу: ХМАО -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Акашина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6.9.1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Акашина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Михайловича,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Акашин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прошёл </w:t>
      </w:r>
      <w:r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и лечение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КУ ХМАО-Югры СКПН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обязанность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прохождению которых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возложена на него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Style w:val="cat-Addressgrp-1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Dategrp-8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Style w:val="cat-Dategrp-9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в связи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потреблением наркотических средств или психотропных веществ без назначения врача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Акашин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признал,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приходит к следующему.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Акашиным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0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судьи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Style w:val="cat-Addressgrp-1rplc-2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Style w:val="cat-Dategrp-9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Акашина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ответом на запрос, согласно которо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Акашин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уклонился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возложенных на него судом обязанностей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Акашина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инкриминируемого правонарушения, поскольку 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прошёл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диагностику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КУ ХМАО-Югры СКПНД </w:t>
      </w:r>
      <w:r>
        <w:rPr>
          <w:rStyle w:val="cat-Addressgrp-4rplc-2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Акашина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6.9.1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суд признает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Акашина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6.9.1 КоАП РФ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</w:t>
      </w:r>
      <w:r>
        <w:rPr>
          <w:rStyle w:val="cat-Sumgrp-18rplc-3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Н.С. Десяткина</w:t>
      </w: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142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3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4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4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КБК </w:t>
      </w:r>
      <w:r>
        <w:rPr>
          <w:rFonts w:ascii="Times New Roman" w:eastAsia="Times New Roman" w:hAnsi="Times New Roman" w:cs="Times New Roman"/>
          <w:sz w:val="22"/>
          <w:szCs w:val="22"/>
        </w:rPr>
        <w:t>72</w:t>
      </w:r>
      <w:r>
        <w:rPr>
          <w:rFonts w:ascii="Times New Roman" w:eastAsia="Times New Roman" w:hAnsi="Times New Roman" w:cs="Times New Roman"/>
          <w:sz w:val="22"/>
          <w:szCs w:val="22"/>
        </w:rPr>
        <w:t>011601063010009140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0412365400665002072406103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1rplc-16">
    <w:name w:val="cat-Address grp-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1rplc-22">
    <w:name w:val="cat-Address grp-1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Sumgrp-18rplc-31">
    <w:name w:val="cat-Sum grp-18 rplc-31"/>
    <w:basedOn w:val="DefaultParagraphFont"/>
  </w:style>
  <w:style w:type="character" w:customStyle="1" w:styleId="cat-Dategrp-11rplc-34">
    <w:name w:val="cat-Date grp-11 rplc-34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PhoneNumbergrp-22rplc-38">
    <w:name w:val="cat-PhoneNumber grp-22 rplc-38"/>
    <w:basedOn w:val="DefaultParagraphFont"/>
  </w:style>
  <w:style w:type="character" w:customStyle="1" w:styleId="cat-PhoneNumbergrp-23rplc-39">
    <w:name w:val="cat-PhoneNumber grp-23 rplc-39"/>
    <w:basedOn w:val="DefaultParagraphFont"/>
  </w:style>
  <w:style w:type="character" w:customStyle="1" w:styleId="cat-PhoneNumbergrp-24rplc-40">
    <w:name w:val="cat-PhoneNumber grp-24 rplc-40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4rplc-43">
    <w:name w:val="cat-Address grp-4 rplc-43"/>
    <w:basedOn w:val="DefaultParagraphFont"/>
  </w:style>
  <w:style w:type="character" w:customStyle="1" w:styleId="cat-SumInWordsgrp-19rplc-44">
    <w:name w:val="cat-SumInWords grp-1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